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F5FF" w14:textId="35CC9072" w:rsidR="003C2EC1" w:rsidRPr="004E7995" w:rsidRDefault="00C04EDD" w:rsidP="004E7995">
      <w:pPr>
        <w:jc w:val="both"/>
        <w:rPr>
          <w:color w:val="EC7404" w:themeColor="accent3"/>
          <w:szCs w:val="20"/>
          <w:lang w:val="en-GB"/>
        </w:rPr>
      </w:pPr>
      <w:r w:rsidRPr="004E7995">
        <w:rPr>
          <w:color w:val="EC7404" w:themeColor="accent3"/>
          <w:szCs w:val="20"/>
          <w:lang w:val="en-GB"/>
        </w:rPr>
        <w:t>Leaving Care – An Integrated Approach to Capacity Building of Professionals and Young People</w:t>
      </w:r>
    </w:p>
    <w:tbl>
      <w:tblPr>
        <w:tblStyle w:val="TableGrid"/>
        <w:tblW w:w="15390" w:type="dxa"/>
        <w:tblInd w:w="-455" w:type="dxa"/>
        <w:tblLook w:val="04A0" w:firstRow="1" w:lastRow="0" w:firstColumn="1" w:lastColumn="0" w:noHBand="0" w:noVBand="1"/>
      </w:tblPr>
      <w:tblGrid>
        <w:gridCol w:w="1530"/>
        <w:gridCol w:w="6454"/>
        <w:gridCol w:w="7406"/>
      </w:tblGrid>
      <w:tr w:rsidR="00562F62" w14:paraId="3AF55C88" w14:textId="77777777" w:rsidTr="005441E4">
        <w:trPr>
          <w:trHeight w:val="317"/>
        </w:trPr>
        <w:tc>
          <w:tcPr>
            <w:tcW w:w="1530" w:type="dxa"/>
          </w:tcPr>
          <w:p w14:paraId="73241091" w14:textId="5DF99457" w:rsidR="00562F62" w:rsidRPr="004E7995" w:rsidRDefault="00562F62" w:rsidP="00562F62">
            <w:pPr>
              <w:jc w:val="center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Luna</w:t>
            </w:r>
          </w:p>
        </w:tc>
        <w:tc>
          <w:tcPr>
            <w:tcW w:w="6454" w:type="dxa"/>
          </w:tcPr>
          <w:p w14:paraId="499C9046" w14:textId="3270ADB8" w:rsidR="00562F62" w:rsidRPr="004E7995" w:rsidRDefault="00562F62" w:rsidP="00562F62">
            <w:pPr>
              <w:jc w:val="center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 xml:space="preserve">Sesiune </w:t>
            </w:r>
          </w:p>
        </w:tc>
        <w:tc>
          <w:tcPr>
            <w:tcW w:w="7406" w:type="dxa"/>
          </w:tcPr>
          <w:p w14:paraId="1657A22D" w14:textId="634D8089" w:rsidR="00562F62" w:rsidRPr="004E7995" w:rsidRDefault="00562F62" w:rsidP="00562F62">
            <w:pPr>
              <w:jc w:val="center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 xml:space="preserve">Sesiune </w:t>
            </w:r>
          </w:p>
        </w:tc>
      </w:tr>
      <w:tr w:rsidR="00562F62" w14:paraId="6614B652" w14:textId="77777777" w:rsidTr="005441E4">
        <w:trPr>
          <w:trHeight w:val="317"/>
        </w:trPr>
        <w:tc>
          <w:tcPr>
            <w:tcW w:w="1530" w:type="dxa"/>
          </w:tcPr>
          <w:p w14:paraId="71EBB27B" w14:textId="37711687" w:rsidR="00562F62" w:rsidRPr="004E7995" w:rsidRDefault="00562F62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Ianuarie</w:t>
            </w:r>
          </w:p>
        </w:tc>
        <w:tc>
          <w:tcPr>
            <w:tcW w:w="6454" w:type="dxa"/>
          </w:tcPr>
          <w:p w14:paraId="6FDC105E" w14:textId="0B10B9B9" w:rsidR="00562F62" w:rsidRPr="004E7995" w:rsidRDefault="00562F62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București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 1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(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4E7995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9-11</w:t>
            </w:r>
          </w:p>
          <w:p w14:paraId="5AC1C88B" w14:textId="6E83DC11" w:rsidR="00562F62" w:rsidRPr="004E7995" w:rsidRDefault="00D738FF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="00562F62"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20188A77" w14:textId="0BA955FB" w:rsidR="00562F62" w:rsidRPr="004E7995" w:rsidRDefault="00D738FF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2</w:t>
            </w:r>
          </w:p>
          <w:p w14:paraId="3FA1BFD8" w14:textId="10DA4DBB" w:rsidR="00562F62" w:rsidRPr="004E7995" w:rsidRDefault="00562F62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 w:rsidR="00D738FF"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5E9E4D23" w14:textId="3185FD37" w:rsidR="00562F62" w:rsidRPr="004E7995" w:rsidRDefault="00562F62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 w:rsidR="00D738FF"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7E4B1289" w14:textId="77777777" w:rsid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  <w:p w14:paraId="425C2F95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FDP- Profesionisti in educatie</w:t>
            </w:r>
          </w:p>
          <w:p w14:paraId="7A2B1A28" w14:textId="241F2F99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Asociatia Vocea Copiilor Abandonati</w:t>
            </w:r>
          </w:p>
        </w:tc>
        <w:tc>
          <w:tcPr>
            <w:tcW w:w="7406" w:type="dxa"/>
          </w:tcPr>
          <w:p w14:paraId="19564311" w14:textId="15163406" w:rsidR="00562F62" w:rsidRPr="004E7995" w:rsidRDefault="009E147A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București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2 (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4E7995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21-23</w:t>
            </w:r>
          </w:p>
          <w:p w14:paraId="116474AC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55DCAC6C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2</w:t>
            </w:r>
          </w:p>
          <w:p w14:paraId="0DCF7F15" w14:textId="0F1C3663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485F2305" w14:textId="68904093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4</w:t>
            </w:r>
          </w:p>
          <w:p w14:paraId="010A431D" w14:textId="14FC8511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36899BE4" w14:textId="0EAF4312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6C4B05EB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62976BF0" w14:textId="154BA4F5" w:rsidR="004E7995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</w:tr>
      <w:tr w:rsidR="00562F62" w14:paraId="23318069" w14:textId="77777777" w:rsidTr="005441E4">
        <w:trPr>
          <w:trHeight w:val="304"/>
        </w:trPr>
        <w:tc>
          <w:tcPr>
            <w:tcW w:w="1530" w:type="dxa"/>
          </w:tcPr>
          <w:p w14:paraId="43A3435A" w14:textId="61A5F073" w:rsidR="00562F62" w:rsidRPr="004E7995" w:rsidRDefault="00562F62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Februarie</w:t>
            </w:r>
          </w:p>
        </w:tc>
        <w:tc>
          <w:tcPr>
            <w:tcW w:w="6454" w:type="dxa"/>
          </w:tcPr>
          <w:p w14:paraId="2FCD2197" w14:textId="77777777" w:rsidR="00574210" w:rsidRPr="004E7995" w:rsidRDefault="00574210" w:rsidP="00574210">
            <w:pPr>
              <w:jc w:val="center"/>
              <w:rPr>
                <w:rFonts w:cs="Arial"/>
                <w:b/>
                <w:color w:val="auto"/>
                <w:szCs w:val="20"/>
                <w:lang w:val="en-GB"/>
              </w:rPr>
            </w:pPr>
          </w:p>
          <w:p w14:paraId="4894E16F" w14:textId="704F5DC4" w:rsidR="00574210" w:rsidRPr="004E7995" w:rsidRDefault="00574210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Sibiu 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11 - 13</w:t>
            </w:r>
          </w:p>
          <w:p w14:paraId="781CE02A" w14:textId="0B79F97C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Sibiu</w:t>
            </w:r>
          </w:p>
          <w:p w14:paraId="06D0A99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695BAC2F" w14:textId="3B63A0CE" w:rsidR="00562F62" w:rsidRPr="004E7995" w:rsidRDefault="00562F62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7406" w:type="dxa"/>
          </w:tcPr>
          <w:p w14:paraId="26CBFA38" w14:textId="7D79C976" w:rsidR="00574210" w:rsidRPr="004E7995" w:rsidRDefault="00574210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București 3 (I)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– </w:t>
            </w:r>
            <w:r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20 - 22</w:t>
            </w:r>
          </w:p>
          <w:p w14:paraId="0A1D9F8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2D7DB61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2</w:t>
            </w:r>
          </w:p>
          <w:p w14:paraId="4ABF6519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2B965AA2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4</w:t>
            </w:r>
          </w:p>
          <w:p w14:paraId="421FB791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55D210CA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76DAEA6C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7CE974C4" w14:textId="476037A8" w:rsidR="004E7995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</w:tr>
      <w:tr w:rsidR="00562F62" w14:paraId="22CA180D" w14:textId="77777777" w:rsidTr="005441E4">
        <w:trPr>
          <w:trHeight w:val="317"/>
        </w:trPr>
        <w:tc>
          <w:tcPr>
            <w:tcW w:w="1530" w:type="dxa"/>
          </w:tcPr>
          <w:p w14:paraId="3D1803B4" w14:textId="74B26070" w:rsidR="00562F62" w:rsidRPr="004E7995" w:rsidRDefault="00562F62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Martie</w:t>
            </w:r>
          </w:p>
        </w:tc>
        <w:tc>
          <w:tcPr>
            <w:tcW w:w="6454" w:type="dxa"/>
          </w:tcPr>
          <w:p w14:paraId="3CC775F2" w14:textId="4BC84155" w:rsidR="00562F62" w:rsidRPr="004E7995" w:rsidRDefault="008E4E56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Bacău 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4 – 6</w:t>
            </w:r>
          </w:p>
          <w:p w14:paraId="07E63DF1" w14:textId="60CE9AC2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Bacau</w:t>
            </w:r>
          </w:p>
          <w:p w14:paraId="26E302DF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5D52D5C6" w14:textId="636A8110" w:rsidR="008E4E56" w:rsidRPr="004E7995" w:rsidRDefault="008E4E56" w:rsidP="008A3DD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7406" w:type="dxa"/>
          </w:tcPr>
          <w:p w14:paraId="66F27D3E" w14:textId="60761AC1" w:rsidR="00562F62" w:rsidRPr="004E7995" w:rsidRDefault="008E4E56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București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(4)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– 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20 – 22</w:t>
            </w:r>
          </w:p>
          <w:p w14:paraId="25C252E1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2AF25283" w14:textId="3D33B700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2D543E16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4DDFEE69" w14:textId="23C13FA0" w:rsidR="00D738FF" w:rsidRPr="00FE22DC" w:rsidRDefault="00D738FF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</w:tr>
      <w:tr w:rsidR="00562F62" w14:paraId="1AC1EDD8" w14:textId="77777777" w:rsidTr="005441E4">
        <w:trPr>
          <w:trHeight w:val="317"/>
        </w:trPr>
        <w:tc>
          <w:tcPr>
            <w:tcW w:w="1530" w:type="dxa"/>
          </w:tcPr>
          <w:p w14:paraId="3E095F66" w14:textId="155CF954" w:rsidR="00562F62" w:rsidRPr="004E7995" w:rsidRDefault="00562F62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Aprilie</w:t>
            </w:r>
          </w:p>
        </w:tc>
        <w:tc>
          <w:tcPr>
            <w:tcW w:w="6454" w:type="dxa"/>
          </w:tcPr>
          <w:p w14:paraId="3544494F" w14:textId="09E945CD" w:rsidR="008E4E56" w:rsidRPr="004E7995" w:rsidRDefault="008E4E56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București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1 (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1 – 3</w:t>
            </w:r>
          </w:p>
          <w:p w14:paraId="1F181B6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7ADFFDBB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2</w:t>
            </w:r>
          </w:p>
          <w:p w14:paraId="7E15DB6D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278FE56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56605D2F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  <w:p w14:paraId="49E3B9D4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FDP- Profesionisti in educatie</w:t>
            </w:r>
          </w:p>
          <w:p w14:paraId="089D9A22" w14:textId="405CC71E" w:rsidR="004E7995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Asociatia Vocea Copiilor Abandonati</w:t>
            </w:r>
          </w:p>
        </w:tc>
        <w:tc>
          <w:tcPr>
            <w:tcW w:w="7406" w:type="dxa"/>
          </w:tcPr>
          <w:p w14:paraId="1D55C3E9" w14:textId="552776BA" w:rsidR="008E4E56" w:rsidRPr="004E7995" w:rsidRDefault="008E4E56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București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2 (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574210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15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– 1</w:t>
            </w:r>
            <w:r w:rsidR="00574210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7</w:t>
            </w:r>
          </w:p>
          <w:p w14:paraId="641B8637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0EF8E30B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2</w:t>
            </w:r>
          </w:p>
          <w:p w14:paraId="7D2AE885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72273A1D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4</w:t>
            </w:r>
          </w:p>
          <w:p w14:paraId="65ED57DB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5D5046FF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6BC087B1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212EC82B" w14:textId="54227016" w:rsidR="004E7995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</w:tr>
      <w:tr w:rsidR="004E7995" w14:paraId="4A41735C" w14:textId="77777777" w:rsidTr="002008E3">
        <w:trPr>
          <w:trHeight w:val="317"/>
        </w:trPr>
        <w:tc>
          <w:tcPr>
            <w:tcW w:w="1530" w:type="dxa"/>
          </w:tcPr>
          <w:p w14:paraId="1CCE313E" w14:textId="2CDD557E" w:rsidR="004E7995" w:rsidRPr="004E7995" w:rsidRDefault="004E7995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t>Mai</w:t>
            </w:r>
          </w:p>
        </w:tc>
        <w:tc>
          <w:tcPr>
            <w:tcW w:w="6454" w:type="dxa"/>
          </w:tcPr>
          <w:p w14:paraId="4C2BD71F" w14:textId="7C3C76E9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București 3 (I</w:t>
            </w:r>
            <w:r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)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– 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6-8</w:t>
            </w:r>
          </w:p>
          <w:p w14:paraId="48E899BA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Organizatia Umanitara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Concordia</w:t>
            </w:r>
          </w:p>
          <w:p w14:paraId="1E5E553B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DGASPC sector 2</w:t>
            </w:r>
          </w:p>
          <w:p w14:paraId="23F8780D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sector 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>3</w:t>
            </w:r>
          </w:p>
          <w:p w14:paraId="0E22465E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4</w:t>
            </w:r>
          </w:p>
          <w:p w14:paraId="53F24E1A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11AB2001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6CF770B2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2D43CCB9" w14:textId="6BAB4E8D" w:rsidR="004E7995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  <w:tc>
          <w:tcPr>
            <w:tcW w:w="7406" w:type="dxa"/>
          </w:tcPr>
          <w:p w14:paraId="4145FA91" w14:textId="326C5148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lastRenderedPageBreak/>
              <w:t>Sibiu I</w:t>
            </w:r>
            <w:r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15-17</w:t>
            </w:r>
          </w:p>
          <w:p w14:paraId="34AA56C8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Sibiu</w:t>
            </w:r>
          </w:p>
          <w:p w14:paraId="05D002CA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lastRenderedPageBreak/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1D11ADB3" w14:textId="17DAD5BA" w:rsidR="004E7995" w:rsidRPr="004E7995" w:rsidRDefault="004E7995" w:rsidP="004E7995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562F62" w14:paraId="323F1ECD" w14:textId="77777777" w:rsidTr="004E7995">
        <w:trPr>
          <w:trHeight w:val="318"/>
        </w:trPr>
        <w:tc>
          <w:tcPr>
            <w:tcW w:w="1530" w:type="dxa"/>
          </w:tcPr>
          <w:p w14:paraId="4BF36743" w14:textId="517EDB9D" w:rsidR="00562F62" w:rsidRPr="004E7995" w:rsidRDefault="00562F62" w:rsidP="00562F62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00B0F0"/>
                <w:szCs w:val="20"/>
                <w:lang w:val="en-GB"/>
              </w:rPr>
              <w:lastRenderedPageBreak/>
              <w:t>Iunie</w:t>
            </w:r>
          </w:p>
        </w:tc>
        <w:tc>
          <w:tcPr>
            <w:tcW w:w="6454" w:type="dxa"/>
          </w:tcPr>
          <w:p w14:paraId="335A19DD" w14:textId="59AF64BC" w:rsidR="00562F62" w:rsidRPr="004E7995" w:rsidRDefault="008E4E56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Bacău II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574210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17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 xml:space="preserve"> - 1</w:t>
            </w:r>
            <w:r w:rsidR="00574210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9</w:t>
            </w:r>
          </w:p>
          <w:p w14:paraId="148F1B44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Bacau</w:t>
            </w:r>
          </w:p>
          <w:p w14:paraId="5115B115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53CD632F" w14:textId="605413F9" w:rsidR="008E4E56" w:rsidRPr="004E7995" w:rsidRDefault="008E4E56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7406" w:type="dxa"/>
          </w:tcPr>
          <w:p w14:paraId="17439976" w14:textId="728EEABA" w:rsidR="005441E4" w:rsidRPr="004E7995" w:rsidRDefault="005441E4" w:rsidP="00574210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București 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(4)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="00E355D5" w:rsidRPr="004E7995"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 w:rsidR="009447A1" w:rsidRPr="004E7995">
              <w:rPr>
                <w:rFonts w:cs="Arial"/>
                <w:b/>
                <w:color w:val="009EE0" w:themeColor="text2"/>
                <w:szCs w:val="20"/>
                <w:lang w:val="en-GB"/>
              </w:rPr>
              <w:t>26 - 28</w:t>
            </w:r>
          </w:p>
          <w:p w14:paraId="1268E07B" w14:textId="77777777" w:rsidR="00D738FF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5</w:t>
            </w:r>
          </w:p>
          <w:p w14:paraId="5C7885AE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sector 6</w:t>
            </w:r>
          </w:p>
          <w:p w14:paraId="16AD4A7E" w14:textId="77777777" w:rsidR="00D738FF" w:rsidRPr="004E7995" w:rsidRDefault="00D738FF" w:rsidP="00D738FF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SOS </w:t>
            </w:r>
            <w:r>
              <w:rPr>
                <w:rFonts w:cs="Arial"/>
                <w:color w:val="auto"/>
                <w:szCs w:val="20"/>
                <w:lang w:val="en-GB"/>
              </w:rPr>
              <w:t>Satele Copiilor Romania</w:t>
            </w:r>
          </w:p>
          <w:p w14:paraId="0962E6DB" w14:textId="1B27B000" w:rsidR="004E7995" w:rsidRPr="004E7995" w:rsidRDefault="00D738FF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ANPDCA</w:t>
            </w:r>
          </w:p>
        </w:tc>
      </w:tr>
      <w:tr w:rsidR="00FE22DC" w14:paraId="77D59340" w14:textId="77777777" w:rsidTr="003471C6">
        <w:trPr>
          <w:trHeight w:val="317"/>
        </w:trPr>
        <w:tc>
          <w:tcPr>
            <w:tcW w:w="1530" w:type="dxa"/>
          </w:tcPr>
          <w:p w14:paraId="402553AF" w14:textId="71A1EDF0" w:rsidR="00FE22DC" w:rsidRPr="004E7995" w:rsidRDefault="00FE22DC" w:rsidP="00FE22DC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>
              <w:rPr>
                <w:rFonts w:cs="Arial"/>
                <w:b/>
                <w:color w:val="00B0F0"/>
                <w:szCs w:val="20"/>
                <w:lang w:val="en-GB"/>
              </w:rPr>
              <w:t>Noiembrie</w:t>
            </w:r>
          </w:p>
        </w:tc>
        <w:tc>
          <w:tcPr>
            <w:tcW w:w="6454" w:type="dxa"/>
          </w:tcPr>
          <w:p w14:paraId="73084726" w14:textId="44CE9995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b/>
                <w:color w:val="auto"/>
                <w:szCs w:val="20"/>
                <w:lang w:val="en-GB"/>
              </w:rPr>
              <w:t>Brașov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 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11-13</w:t>
            </w:r>
          </w:p>
          <w:p w14:paraId="1C42FD84" w14:textId="2B11AE63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</w:t>
            </w:r>
            <w:r>
              <w:rPr>
                <w:rFonts w:cs="Arial"/>
                <w:color w:val="auto"/>
                <w:szCs w:val="20"/>
                <w:lang w:val="en-GB"/>
              </w:rPr>
              <w:t>rașov</w:t>
            </w:r>
          </w:p>
          <w:p w14:paraId="605BDFE2" w14:textId="61C7F77D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Covasna</w:t>
            </w:r>
          </w:p>
          <w:p w14:paraId="4F6E5DA9" w14:textId="24466B2A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Mureș</w:t>
            </w:r>
          </w:p>
          <w:p w14:paraId="3C89F928" w14:textId="1B35EA00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Prahova</w:t>
            </w:r>
          </w:p>
          <w:p w14:paraId="51047224" w14:textId="58C0064E" w:rsidR="00FE22DC" w:rsidRPr="004E7995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Gorj</w:t>
            </w:r>
          </w:p>
        </w:tc>
        <w:tc>
          <w:tcPr>
            <w:tcW w:w="7406" w:type="dxa"/>
          </w:tcPr>
          <w:p w14:paraId="0A0B8AB9" w14:textId="5D8F3329" w:rsidR="00FE22DC" w:rsidRPr="00FE22DC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FE22DC" w14:paraId="3D135B8A" w14:textId="77777777" w:rsidTr="003471C6">
        <w:trPr>
          <w:trHeight w:val="317"/>
        </w:trPr>
        <w:tc>
          <w:tcPr>
            <w:tcW w:w="1530" w:type="dxa"/>
          </w:tcPr>
          <w:p w14:paraId="577EF95B" w14:textId="69A9078B" w:rsidR="00FE22DC" w:rsidRPr="004E7995" w:rsidRDefault="00FE22DC" w:rsidP="00FE22DC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>
              <w:rPr>
                <w:rFonts w:cs="Arial"/>
                <w:b/>
                <w:color w:val="00B0F0"/>
                <w:szCs w:val="20"/>
                <w:lang w:val="en-GB"/>
              </w:rPr>
              <w:t>Decembrie</w:t>
            </w:r>
          </w:p>
        </w:tc>
        <w:tc>
          <w:tcPr>
            <w:tcW w:w="6454" w:type="dxa"/>
          </w:tcPr>
          <w:p w14:paraId="3D3102AF" w14:textId="3EC94367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b/>
                <w:color w:val="auto"/>
                <w:szCs w:val="20"/>
                <w:lang w:val="en-GB"/>
              </w:rPr>
              <w:t>Slobozia 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-11</w:t>
            </w:r>
          </w:p>
          <w:p w14:paraId="53D9723E" w14:textId="439F90F1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Ialomița</w:t>
            </w:r>
          </w:p>
          <w:p w14:paraId="58009A80" w14:textId="786D24DC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C</w:t>
            </w:r>
            <w:r>
              <w:rPr>
                <w:rFonts w:cs="Arial"/>
                <w:color w:val="auto"/>
                <w:szCs w:val="20"/>
                <w:lang w:val="en-GB"/>
              </w:rPr>
              <w:t>ălărași</w:t>
            </w:r>
          </w:p>
          <w:p w14:paraId="2A340282" w14:textId="3A7A9E49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Constanța</w:t>
            </w:r>
          </w:p>
          <w:p w14:paraId="2850FF2F" w14:textId="4CA5C41F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Brăila</w:t>
            </w:r>
          </w:p>
          <w:p w14:paraId="096C2362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Buzău</w:t>
            </w:r>
          </w:p>
          <w:p w14:paraId="70514E0C" w14:textId="40DDFACF" w:rsidR="00FE22DC" w:rsidRPr="004E7995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AMURTEL</w:t>
            </w:r>
          </w:p>
        </w:tc>
        <w:tc>
          <w:tcPr>
            <w:tcW w:w="7406" w:type="dxa"/>
          </w:tcPr>
          <w:p w14:paraId="01A1F3D1" w14:textId="203F2CFF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FE22DC" w14:paraId="52A77229" w14:textId="77777777" w:rsidTr="003471C6">
        <w:trPr>
          <w:trHeight w:val="317"/>
        </w:trPr>
        <w:tc>
          <w:tcPr>
            <w:tcW w:w="1530" w:type="dxa"/>
          </w:tcPr>
          <w:p w14:paraId="2AAB82F8" w14:textId="52940E52" w:rsidR="00FE22DC" w:rsidRPr="004E7995" w:rsidRDefault="00FE22DC" w:rsidP="00FE22DC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>
              <w:rPr>
                <w:rFonts w:cs="Arial"/>
                <w:b/>
                <w:color w:val="00B0F0"/>
                <w:szCs w:val="20"/>
                <w:lang w:val="en-GB"/>
              </w:rPr>
              <w:t>Februarie 2020</w:t>
            </w:r>
          </w:p>
        </w:tc>
        <w:tc>
          <w:tcPr>
            <w:tcW w:w="6454" w:type="dxa"/>
          </w:tcPr>
          <w:p w14:paraId="10CC2E20" w14:textId="0798E5C0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b/>
                <w:color w:val="auto"/>
                <w:szCs w:val="20"/>
                <w:lang w:val="en-GB"/>
              </w:rPr>
              <w:t>Brasov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 I</w:t>
            </w:r>
            <w:r>
              <w:rPr>
                <w:rFonts w:cs="Arial"/>
                <w:b/>
                <w:color w:val="auto"/>
                <w:szCs w:val="20"/>
                <w:lang w:val="en-GB"/>
              </w:rPr>
              <w:t>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– 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17-19</w:t>
            </w:r>
          </w:p>
          <w:p w14:paraId="7C230921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Brașov</w:t>
            </w:r>
          </w:p>
          <w:p w14:paraId="67221ED6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Covasna</w:t>
            </w:r>
          </w:p>
          <w:p w14:paraId="2305EEA8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Mureș</w:t>
            </w:r>
          </w:p>
          <w:p w14:paraId="35A160A0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Prahova</w:t>
            </w:r>
          </w:p>
          <w:p w14:paraId="37450F65" w14:textId="4A7F4A2F" w:rsidR="00FE22DC" w:rsidRPr="004E7995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Gorj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7406" w:type="dxa"/>
          </w:tcPr>
          <w:p w14:paraId="23F6EB23" w14:textId="77777777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FE22DC" w14:paraId="1A2A1C09" w14:textId="77777777" w:rsidTr="003471C6">
        <w:trPr>
          <w:trHeight w:val="318"/>
        </w:trPr>
        <w:tc>
          <w:tcPr>
            <w:tcW w:w="1530" w:type="dxa"/>
          </w:tcPr>
          <w:p w14:paraId="7CD35D91" w14:textId="06F8040F" w:rsidR="00FE22DC" w:rsidRPr="004E7995" w:rsidRDefault="00FE22DC" w:rsidP="00FE22DC">
            <w:pPr>
              <w:jc w:val="both"/>
              <w:rPr>
                <w:rFonts w:cs="Arial"/>
                <w:b/>
                <w:color w:val="00B0F0"/>
                <w:szCs w:val="20"/>
                <w:lang w:val="en-GB"/>
              </w:rPr>
            </w:pPr>
            <w:r>
              <w:rPr>
                <w:rFonts w:cs="Arial"/>
                <w:b/>
                <w:color w:val="00B0F0"/>
                <w:szCs w:val="20"/>
                <w:lang w:val="en-GB"/>
              </w:rPr>
              <w:t>Martie 2020</w:t>
            </w:r>
          </w:p>
        </w:tc>
        <w:tc>
          <w:tcPr>
            <w:tcW w:w="6454" w:type="dxa"/>
          </w:tcPr>
          <w:p w14:paraId="53B9793D" w14:textId="2F326147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b/>
                <w:color w:val="auto"/>
                <w:szCs w:val="20"/>
                <w:lang w:val="en-GB"/>
              </w:rPr>
              <w:t>Slobozia</w:t>
            </w:r>
            <w:r w:rsidRPr="004E7995">
              <w:rPr>
                <w:rFonts w:cs="Arial"/>
                <w:b/>
                <w:color w:val="auto"/>
                <w:szCs w:val="20"/>
                <w:lang w:val="en-GB"/>
              </w:rPr>
              <w:t xml:space="preserve"> II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– </w:t>
            </w:r>
            <w:r>
              <w:rPr>
                <w:rFonts w:cs="Arial"/>
                <w:b/>
                <w:color w:val="009EE0" w:themeColor="text2"/>
                <w:szCs w:val="20"/>
                <w:lang w:val="en-GB"/>
              </w:rPr>
              <w:t>16-18</w:t>
            </w:r>
          </w:p>
          <w:p w14:paraId="670A774B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DGASPC </w:t>
            </w:r>
            <w:r>
              <w:rPr>
                <w:rFonts w:cs="Arial"/>
                <w:color w:val="auto"/>
                <w:szCs w:val="20"/>
                <w:lang w:val="en-GB"/>
              </w:rPr>
              <w:t>Ialomița</w:t>
            </w:r>
          </w:p>
          <w:p w14:paraId="178F5B27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Călărași</w:t>
            </w:r>
          </w:p>
          <w:p w14:paraId="71A8B803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Constanța</w:t>
            </w:r>
          </w:p>
          <w:p w14:paraId="70A84AEA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Brăila</w:t>
            </w:r>
          </w:p>
          <w:p w14:paraId="034EEEB8" w14:textId="77777777" w:rsidR="00FE22DC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DGASPC Buzău</w:t>
            </w:r>
          </w:p>
          <w:p w14:paraId="40398418" w14:textId="632C6EB4" w:rsidR="00FE22DC" w:rsidRPr="004E7995" w:rsidRDefault="00FE22DC" w:rsidP="00FE22DC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AMURTEL</w:t>
            </w:r>
            <w:r w:rsidRPr="004E7995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7406" w:type="dxa"/>
          </w:tcPr>
          <w:p w14:paraId="6B042C73" w14:textId="643CEF34" w:rsidR="00FE22DC" w:rsidRPr="004E7995" w:rsidRDefault="00FE22DC" w:rsidP="003471C6">
            <w:pPr>
              <w:jc w:val="center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14:paraId="64BB9E93" w14:textId="4E9174A6" w:rsidR="00562F62" w:rsidRPr="0021743E" w:rsidRDefault="00562F62" w:rsidP="004E7995">
      <w:pPr>
        <w:jc w:val="both"/>
        <w:rPr>
          <w:color w:val="00B0F0"/>
          <w:sz w:val="28"/>
          <w:szCs w:val="28"/>
          <w:lang w:val="en-GB"/>
        </w:rPr>
      </w:pPr>
    </w:p>
    <w:sectPr w:rsidR="00562F62" w:rsidRPr="0021743E" w:rsidSect="00562F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 w:code="9"/>
      <w:pgMar w:top="1418" w:right="1533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9EF8" w14:textId="77777777" w:rsidR="00115BC5" w:rsidRDefault="00115BC5">
      <w:r>
        <w:separator/>
      </w:r>
    </w:p>
  </w:endnote>
  <w:endnote w:type="continuationSeparator" w:id="0">
    <w:p w14:paraId="415576A4" w14:textId="77777777" w:rsidR="00115BC5" w:rsidRDefault="001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8" w14:textId="77777777" w:rsidR="007724C9" w:rsidRDefault="007724C9" w:rsidP="008E55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BF629" w14:textId="77777777" w:rsidR="007724C9" w:rsidRDefault="007724C9" w:rsidP="008E55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A" w14:textId="467AF8B6" w:rsidR="00B115A9" w:rsidRPr="00FA1DB8" w:rsidRDefault="00B115A9" w:rsidP="00897C84">
    <w:pPr>
      <w:framePr w:w="726" w:h="284" w:hRule="exact" w:hSpace="142" w:wrap="around" w:vAnchor="page" w:hAnchor="page" w:x="1419" w:y="16104" w:anchorLock="1"/>
      <w:rPr>
        <w:rStyle w:val="PageNumber"/>
        <w:lang w:val="en-GB"/>
      </w:rPr>
    </w:pPr>
    <w:r w:rsidRPr="00C07036">
      <w:rPr>
        <w:rStyle w:val="PageNumber"/>
      </w:rPr>
      <w:fldChar w:fldCharType="begin"/>
    </w:r>
    <w:r w:rsidRPr="00FA1DB8">
      <w:rPr>
        <w:rStyle w:val="PageNumber"/>
        <w:lang w:val="en-GB"/>
      </w:rPr>
      <w:instrText xml:space="preserve"> PAGE </w:instrText>
    </w:r>
    <w:r w:rsidRPr="00C07036">
      <w:rPr>
        <w:rStyle w:val="PageNumber"/>
      </w:rPr>
      <w:fldChar w:fldCharType="separate"/>
    </w:r>
    <w:r w:rsidR="00FE22DC">
      <w:rPr>
        <w:rStyle w:val="PageNumber"/>
        <w:noProof/>
        <w:lang w:val="en-GB"/>
      </w:rPr>
      <w:t>2</w:t>
    </w:r>
    <w:r w:rsidRPr="00C07036">
      <w:rPr>
        <w:rStyle w:val="PageNumber"/>
      </w:rPr>
      <w:fldChar w:fldCharType="end"/>
    </w:r>
    <w:r w:rsidRPr="00FA1DB8">
      <w:rPr>
        <w:rStyle w:val="PageNumber"/>
        <w:lang w:val="en-GB"/>
      </w:rPr>
      <w:t xml:space="preserve"> / </w:t>
    </w:r>
    <w:r w:rsidRPr="00C07036">
      <w:rPr>
        <w:rStyle w:val="PageNumber"/>
      </w:rPr>
      <w:fldChar w:fldCharType="begin"/>
    </w:r>
    <w:r w:rsidRPr="00FA1DB8">
      <w:rPr>
        <w:rStyle w:val="PageNumber"/>
        <w:lang w:val="en-GB"/>
      </w:rPr>
      <w:instrText xml:space="preserve"> NUMPAGES </w:instrText>
    </w:r>
    <w:r w:rsidRPr="00C07036">
      <w:rPr>
        <w:rStyle w:val="PageNumber"/>
      </w:rPr>
      <w:fldChar w:fldCharType="separate"/>
    </w:r>
    <w:r w:rsidR="00FE22DC">
      <w:rPr>
        <w:rStyle w:val="PageNumber"/>
        <w:noProof/>
        <w:lang w:val="en-GB"/>
      </w:rPr>
      <w:t>2</w:t>
    </w:r>
    <w:r w:rsidRPr="00C07036">
      <w:rPr>
        <w:rStyle w:val="PageNumber"/>
      </w:rPr>
      <w:fldChar w:fldCharType="end"/>
    </w:r>
    <w:r w:rsidRPr="00FA1DB8">
      <w:rPr>
        <w:rStyle w:val="PageNumber"/>
        <w:lang w:val="en-GB"/>
      </w:rPr>
      <w:t xml:space="preserve"> </w:t>
    </w:r>
  </w:p>
  <w:p w14:paraId="750BF62B" w14:textId="77777777" w:rsidR="00B115A9" w:rsidRPr="00DF095F" w:rsidRDefault="00B115A9" w:rsidP="00864720">
    <w:pPr>
      <w:framePr w:w="2895" w:h="284" w:hRule="exact" w:hSpace="142" w:wrap="around" w:vAnchor="page" w:hAnchor="page" w:x="8274" w:y="16104" w:anchorLock="1"/>
      <w:shd w:val="clear" w:color="FFFFFF" w:fill="FFFFFF"/>
      <w:jc w:val="right"/>
      <w:rPr>
        <w:color w:val="009EE0"/>
        <w:sz w:val="22"/>
        <w:lang w:val="en-GB"/>
      </w:rPr>
    </w:pPr>
    <w:r w:rsidRPr="00DF095F">
      <w:rPr>
        <w:color w:val="009EE0"/>
        <w:sz w:val="22"/>
        <w:lang w:val="en-GB"/>
      </w:rPr>
      <w:t>A loving home for every child</w:t>
    </w:r>
  </w:p>
  <w:p w14:paraId="750BF62C" w14:textId="77777777" w:rsidR="00B115A9" w:rsidRPr="002A20EB" w:rsidRDefault="00B115A9" w:rsidP="005F4E39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F" w14:textId="3E56E481" w:rsidR="0049619B" w:rsidRPr="00B81CE5" w:rsidRDefault="0049619B" w:rsidP="00897C84">
    <w:pPr>
      <w:framePr w:w="726" w:h="284" w:hRule="exact" w:hSpace="142" w:wrap="around" w:vAnchor="page" w:hAnchor="page" w:x="1419" w:y="16104" w:anchorLock="1"/>
      <w:rPr>
        <w:rStyle w:val="PageNumber"/>
        <w:lang w:val="en-GB"/>
      </w:rPr>
    </w:pPr>
    <w:r w:rsidRPr="00C07036">
      <w:rPr>
        <w:rStyle w:val="PageNumber"/>
      </w:rPr>
      <w:fldChar w:fldCharType="begin"/>
    </w:r>
    <w:r w:rsidRPr="00B81CE5">
      <w:rPr>
        <w:rStyle w:val="PageNumber"/>
        <w:lang w:val="en-GB"/>
      </w:rPr>
      <w:instrText xml:space="preserve"> PAGE </w:instrText>
    </w:r>
    <w:r w:rsidRPr="00C07036">
      <w:rPr>
        <w:rStyle w:val="PageNumber"/>
      </w:rPr>
      <w:fldChar w:fldCharType="separate"/>
    </w:r>
    <w:r w:rsidR="00FE22DC">
      <w:rPr>
        <w:rStyle w:val="PageNumber"/>
        <w:noProof/>
        <w:lang w:val="en-GB"/>
      </w:rPr>
      <w:t>1</w:t>
    </w:r>
    <w:r w:rsidRPr="00C07036">
      <w:rPr>
        <w:rStyle w:val="PageNumber"/>
      </w:rPr>
      <w:fldChar w:fldCharType="end"/>
    </w:r>
    <w:r w:rsidRPr="00B81CE5">
      <w:rPr>
        <w:rStyle w:val="PageNumber"/>
        <w:lang w:val="en-GB"/>
      </w:rPr>
      <w:t xml:space="preserve"> / </w:t>
    </w:r>
    <w:r w:rsidRPr="00C07036">
      <w:rPr>
        <w:rStyle w:val="PageNumber"/>
      </w:rPr>
      <w:fldChar w:fldCharType="begin"/>
    </w:r>
    <w:r w:rsidRPr="00B81CE5">
      <w:rPr>
        <w:rStyle w:val="PageNumber"/>
        <w:lang w:val="en-GB"/>
      </w:rPr>
      <w:instrText xml:space="preserve"> NUMPAGES </w:instrText>
    </w:r>
    <w:r w:rsidRPr="00C07036">
      <w:rPr>
        <w:rStyle w:val="PageNumber"/>
      </w:rPr>
      <w:fldChar w:fldCharType="separate"/>
    </w:r>
    <w:r w:rsidR="00FE22DC">
      <w:rPr>
        <w:rStyle w:val="PageNumber"/>
        <w:noProof/>
        <w:lang w:val="en-GB"/>
      </w:rPr>
      <w:t>2</w:t>
    </w:r>
    <w:r w:rsidRPr="00C07036">
      <w:rPr>
        <w:rStyle w:val="PageNumber"/>
      </w:rPr>
      <w:fldChar w:fldCharType="end"/>
    </w:r>
    <w:r w:rsidRPr="00B81CE5">
      <w:rPr>
        <w:rStyle w:val="PageNumber"/>
        <w:lang w:val="en-GB"/>
      </w:rPr>
      <w:t xml:space="preserve"> </w:t>
    </w:r>
  </w:p>
  <w:p w14:paraId="750BF630" w14:textId="77777777" w:rsidR="0049619B" w:rsidRPr="00DF095F" w:rsidRDefault="0049619B" w:rsidP="00864720">
    <w:pPr>
      <w:framePr w:w="2850" w:h="284" w:hRule="exact" w:hSpace="142" w:wrap="around" w:vAnchor="page" w:hAnchor="page" w:x="8319" w:y="16104" w:anchorLock="1"/>
      <w:shd w:val="clear" w:color="FFFFFF" w:fill="FFFFFF"/>
      <w:jc w:val="right"/>
      <w:rPr>
        <w:color w:val="009EE0"/>
        <w:sz w:val="22"/>
        <w:lang w:val="en-GB"/>
      </w:rPr>
    </w:pPr>
    <w:r w:rsidRPr="00DF095F">
      <w:rPr>
        <w:color w:val="009EE0"/>
        <w:sz w:val="22"/>
        <w:lang w:val="en-GB"/>
      </w:rPr>
      <w:t>A loving home for every child</w:t>
    </w:r>
  </w:p>
  <w:p w14:paraId="750BF631" w14:textId="77777777" w:rsidR="007724C9" w:rsidRPr="00D07B4E" w:rsidRDefault="007724C9" w:rsidP="0049619B">
    <w:pPr>
      <w:shd w:val="clear" w:color="FFFFFF" w:fill="FFFFFF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9016" w14:textId="77777777" w:rsidR="00115BC5" w:rsidRDefault="00115BC5">
      <w:r>
        <w:separator/>
      </w:r>
    </w:p>
  </w:footnote>
  <w:footnote w:type="continuationSeparator" w:id="0">
    <w:p w14:paraId="07CA8AC9" w14:textId="77777777" w:rsidR="00115BC5" w:rsidRDefault="0011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4" w14:textId="77777777" w:rsidR="007724C9" w:rsidRDefault="007724C9" w:rsidP="008E5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BF625" w14:textId="77777777" w:rsidR="007724C9" w:rsidRDefault="007724C9" w:rsidP="008E5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7" w14:textId="77777777" w:rsidR="007724C9" w:rsidRPr="004F4FEC" w:rsidRDefault="007724C9" w:rsidP="008E5567">
    <w:pPr>
      <w:pStyle w:val="Header"/>
      <w:ind w:right="360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F62E" w14:textId="29F9885A" w:rsidR="0049619B" w:rsidRDefault="00C04EDD" w:rsidP="004E7995">
    <w:pPr>
      <w:pStyle w:val="Header"/>
      <w:jc w:val="center"/>
    </w:pPr>
    <w:r w:rsidRPr="00C04EDD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50BF632" wp14:editId="4F9AA364">
          <wp:simplePos x="0" y="0"/>
          <wp:positionH relativeFrom="column">
            <wp:posOffset>7544562</wp:posOffset>
          </wp:positionH>
          <wp:positionV relativeFrom="paragraph">
            <wp:posOffset>-426466</wp:posOffset>
          </wp:positionV>
          <wp:extent cx="2253615" cy="675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D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0BF634" wp14:editId="750BF635">
          <wp:simplePos x="0" y="0"/>
          <wp:positionH relativeFrom="column">
            <wp:posOffset>-830580</wp:posOffset>
          </wp:positionH>
          <wp:positionV relativeFrom="paragraph">
            <wp:posOffset>-391160</wp:posOffset>
          </wp:positionV>
          <wp:extent cx="2139950" cy="5346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Umbrella-neg-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BA" w:rsidRPr="005049BA">
      <w:rPr>
        <w:noProof/>
        <w:lang w:val="en-US"/>
      </w:rPr>
      <w:drawing>
        <wp:inline distT="0" distB="0" distL="0" distR="0" wp14:anchorId="36E37735" wp14:editId="3B172468">
          <wp:extent cx="2438400" cy="657225"/>
          <wp:effectExtent l="0" t="0" r="0" b="9525"/>
          <wp:docPr id="1" name="Picture 1" descr="C:\Users\florina.balint\Desktop\1_logo_neg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na.balint\Desktop\1_logo_negativ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B2A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26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D124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788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AA3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265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5C9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8A0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70A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E06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41647"/>
    <w:multiLevelType w:val="hybridMultilevel"/>
    <w:tmpl w:val="9DF68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A074B5"/>
    <w:multiLevelType w:val="hybridMultilevel"/>
    <w:tmpl w:val="45309138"/>
    <w:lvl w:ilvl="0" w:tplc="6990395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E3D7614"/>
    <w:multiLevelType w:val="hybridMultilevel"/>
    <w:tmpl w:val="7C46E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3A01771"/>
    <w:multiLevelType w:val="hybridMultilevel"/>
    <w:tmpl w:val="346ECE12"/>
    <w:lvl w:ilvl="0" w:tplc="5FCEEFD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AE87467"/>
    <w:multiLevelType w:val="hybridMultilevel"/>
    <w:tmpl w:val="5D8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3D25D87"/>
    <w:multiLevelType w:val="hybridMultilevel"/>
    <w:tmpl w:val="C1D6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7AF17A7"/>
    <w:multiLevelType w:val="hybridMultilevel"/>
    <w:tmpl w:val="C1D6D31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6B44F7"/>
    <w:multiLevelType w:val="hybridMultilevel"/>
    <w:tmpl w:val="74F433C0"/>
    <w:lvl w:ilvl="0" w:tplc="78FCCB9A">
      <w:numFmt w:val="bullet"/>
      <w:lvlText w:val="-"/>
      <w:lvlJc w:val="left"/>
      <w:pPr>
        <w:ind w:left="1778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28DA77F2"/>
    <w:multiLevelType w:val="hybridMultilevel"/>
    <w:tmpl w:val="B9CEC4C6"/>
    <w:lvl w:ilvl="0" w:tplc="78FCCB9A">
      <w:numFmt w:val="bullet"/>
      <w:lvlText w:val="-"/>
      <w:lvlJc w:val="left"/>
      <w:pPr>
        <w:ind w:left="2216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7" w15:restartNumberingAfterBreak="0">
    <w:nsid w:val="2E7D27DF"/>
    <w:multiLevelType w:val="hybridMultilevel"/>
    <w:tmpl w:val="864699C0"/>
    <w:lvl w:ilvl="0" w:tplc="80BE9952">
      <w:numFmt w:val="bullet"/>
      <w:lvlText w:val="-"/>
      <w:lvlJc w:val="left"/>
      <w:pPr>
        <w:ind w:left="849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 w15:restartNumberingAfterBreak="0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C5BEB"/>
    <w:multiLevelType w:val="hybridMultilevel"/>
    <w:tmpl w:val="21366382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2" w15:restartNumberingAfterBreak="0">
    <w:nsid w:val="3C467EAF"/>
    <w:multiLevelType w:val="hybridMultilevel"/>
    <w:tmpl w:val="C0B69272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49312800"/>
    <w:multiLevelType w:val="hybridMultilevel"/>
    <w:tmpl w:val="1C486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94425"/>
    <w:multiLevelType w:val="hybridMultilevel"/>
    <w:tmpl w:val="2242A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CCB9A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B6B7B"/>
    <w:multiLevelType w:val="hybridMultilevel"/>
    <w:tmpl w:val="F0BAA13E"/>
    <w:lvl w:ilvl="0" w:tplc="BC44EE06">
      <w:start w:val="2"/>
      <w:numFmt w:val="bullet"/>
      <w:lvlText w:val="-"/>
      <w:lvlJc w:val="left"/>
      <w:pPr>
        <w:ind w:left="798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4E8C1466"/>
    <w:multiLevelType w:val="multilevel"/>
    <w:tmpl w:val="2D6AA1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9" w15:restartNumberingAfterBreak="0">
    <w:nsid w:val="535778FD"/>
    <w:multiLevelType w:val="hybridMultilevel"/>
    <w:tmpl w:val="5B0EB80C"/>
    <w:lvl w:ilvl="0" w:tplc="80E0B0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42" w15:restartNumberingAfterBreak="0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F09AA"/>
    <w:multiLevelType w:val="hybridMultilevel"/>
    <w:tmpl w:val="CBA411F2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29"/>
  </w:num>
  <w:num w:numId="14">
    <w:abstractNumId w:val="30"/>
  </w:num>
  <w:num w:numId="15">
    <w:abstractNumId w:val="28"/>
  </w:num>
  <w:num w:numId="16">
    <w:abstractNumId w:val="33"/>
  </w:num>
  <w:num w:numId="17">
    <w:abstractNumId w:val="40"/>
  </w:num>
  <w:num w:numId="18">
    <w:abstractNumId w:val="15"/>
  </w:num>
  <w:num w:numId="19">
    <w:abstractNumId w:val="41"/>
  </w:num>
  <w:num w:numId="20">
    <w:abstractNumId w:val="43"/>
  </w:num>
  <w:num w:numId="21">
    <w:abstractNumId w:val="42"/>
  </w:num>
  <w:num w:numId="22">
    <w:abstractNumId w:val="21"/>
  </w:num>
  <w:num w:numId="23">
    <w:abstractNumId w:val="17"/>
  </w:num>
  <w:num w:numId="24">
    <w:abstractNumId w:val="23"/>
  </w:num>
  <w:num w:numId="25">
    <w:abstractNumId w:val="38"/>
  </w:num>
  <w:num w:numId="26">
    <w:abstractNumId w:val="20"/>
  </w:num>
  <w:num w:numId="27">
    <w:abstractNumId w:val="44"/>
  </w:num>
  <w:num w:numId="28">
    <w:abstractNumId w:val="47"/>
  </w:num>
  <w:num w:numId="29">
    <w:abstractNumId w:val="13"/>
  </w:num>
  <w:num w:numId="30">
    <w:abstractNumId w:val="19"/>
  </w:num>
  <w:num w:numId="31">
    <w:abstractNumId w:val="46"/>
  </w:num>
  <w:num w:numId="32">
    <w:abstractNumId w:val="22"/>
  </w:num>
  <w:num w:numId="33">
    <w:abstractNumId w:val="24"/>
  </w:num>
  <w:num w:numId="34">
    <w:abstractNumId w:val="31"/>
  </w:num>
  <w:num w:numId="35">
    <w:abstractNumId w:val="11"/>
  </w:num>
  <w:num w:numId="36">
    <w:abstractNumId w:val="45"/>
  </w:num>
  <w:num w:numId="37">
    <w:abstractNumId w:val="32"/>
  </w:num>
  <w:num w:numId="38">
    <w:abstractNumId w:val="18"/>
  </w:num>
  <w:num w:numId="39">
    <w:abstractNumId w:val="16"/>
  </w:num>
  <w:num w:numId="40">
    <w:abstractNumId w:val="25"/>
  </w:num>
  <w:num w:numId="41">
    <w:abstractNumId w:val="39"/>
  </w:num>
  <w:num w:numId="42">
    <w:abstractNumId w:val="35"/>
  </w:num>
  <w:num w:numId="43">
    <w:abstractNumId w:val="26"/>
  </w:num>
  <w:num w:numId="44">
    <w:abstractNumId w:val="36"/>
  </w:num>
  <w:num w:numId="45">
    <w:abstractNumId w:val="12"/>
  </w:num>
  <w:num w:numId="46">
    <w:abstractNumId w:val="34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B8"/>
    <w:rsid w:val="0000024E"/>
    <w:rsid w:val="000019DA"/>
    <w:rsid w:val="000157C3"/>
    <w:rsid w:val="0002291C"/>
    <w:rsid w:val="00027FDA"/>
    <w:rsid w:val="000509D0"/>
    <w:rsid w:val="0005116A"/>
    <w:rsid w:val="00066D29"/>
    <w:rsid w:val="0008532D"/>
    <w:rsid w:val="00086968"/>
    <w:rsid w:val="00092EC0"/>
    <w:rsid w:val="00097080"/>
    <w:rsid w:val="000A799E"/>
    <w:rsid w:val="000B5EEC"/>
    <w:rsid w:val="000C0FC0"/>
    <w:rsid w:val="000D5742"/>
    <w:rsid w:val="000E467F"/>
    <w:rsid w:val="00114259"/>
    <w:rsid w:val="00115BC5"/>
    <w:rsid w:val="00115F51"/>
    <w:rsid w:val="00122EAB"/>
    <w:rsid w:val="00155BB0"/>
    <w:rsid w:val="00166582"/>
    <w:rsid w:val="00181181"/>
    <w:rsid w:val="00196F10"/>
    <w:rsid w:val="001A0481"/>
    <w:rsid w:val="001B1234"/>
    <w:rsid w:val="001B1F6A"/>
    <w:rsid w:val="001C0F20"/>
    <w:rsid w:val="001D1412"/>
    <w:rsid w:val="001D38C3"/>
    <w:rsid w:val="001D38E0"/>
    <w:rsid w:val="001D7005"/>
    <w:rsid w:val="00201A52"/>
    <w:rsid w:val="00201FA3"/>
    <w:rsid w:val="00211D4A"/>
    <w:rsid w:val="00216034"/>
    <w:rsid w:val="0021743E"/>
    <w:rsid w:val="00217733"/>
    <w:rsid w:val="002217EC"/>
    <w:rsid w:val="00225842"/>
    <w:rsid w:val="00241543"/>
    <w:rsid w:val="00243413"/>
    <w:rsid w:val="002669C9"/>
    <w:rsid w:val="00271438"/>
    <w:rsid w:val="002831B6"/>
    <w:rsid w:val="00287E74"/>
    <w:rsid w:val="002A0F9B"/>
    <w:rsid w:val="002A20EB"/>
    <w:rsid w:val="002A7FF9"/>
    <w:rsid w:val="002B0D28"/>
    <w:rsid w:val="002C4129"/>
    <w:rsid w:val="002D4BB3"/>
    <w:rsid w:val="002E657E"/>
    <w:rsid w:val="002F18B9"/>
    <w:rsid w:val="002F50AC"/>
    <w:rsid w:val="002F6AC3"/>
    <w:rsid w:val="00302EE2"/>
    <w:rsid w:val="003221C7"/>
    <w:rsid w:val="003236BE"/>
    <w:rsid w:val="003243F3"/>
    <w:rsid w:val="0032463F"/>
    <w:rsid w:val="00332796"/>
    <w:rsid w:val="003352AE"/>
    <w:rsid w:val="00335CDC"/>
    <w:rsid w:val="00337CF7"/>
    <w:rsid w:val="00346C37"/>
    <w:rsid w:val="003523A9"/>
    <w:rsid w:val="00353162"/>
    <w:rsid w:val="003546EC"/>
    <w:rsid w:val="00355FFF"/>
    <w:rsid w:val="00357E6D"/>
    <w:rsid w:val="00363278"/>
    <w:rsid w:val="00363B16"/>
    <w:rsid w:val="003817EC"/>
    <w:rsid w:val="0038558C"/>
    <w:rsid w:val="00395532"/>
    <w:rsid w:val="003B77A6"/>
    <w:rsid w:val="003C2EC1"/>
    <w:rsid w:val="003D49B7"/>
    <w:rsid w:val="003D6619"/>
    <w:rsid w:val="003E3145"/>
    <w:rsid w:val="003E4C3A"/>
    <w:rsid w:val="003F3194"/>
    <w:rsid w:val="003F6990"/>
    <w:rsid w:val="0041114A"/>
    <w:rsid w:val="00412966"/>
    <w:rsid w:val="00416696"/>
    <w:rsid w:val="004211C3"/>
    <w:rsid w:val="0042439E"/>
    <w:rsid w:val="00452B62"/>
    <w:rsid w:val="004538E0"/>
    <w:rsid w:val="00486E2F"/>
    <w:rsid w:val="0049619B"/>
    <w:rsid w:val="004A35CF"/>
    <w:rsid w:val="004B7FD9"/>
    <w:rsid w:val="004C025F"/>
    <w:rsid w:val="004E7995"/>
    <w:rsid w:val="004F6EC8"/>
    <w:rsid w:val="004F7F47"/>
    <w:rsid w:val="005011B1"/>
    <w:rsid w:val="005026B0"/>
    <w:rsid w:val="005049BA"/>
    <w:rsid w:val="005150EE"/>
    <w:rsid w:val="00532AE3"/>
    <w:rsid w:val="005441E4"/>
    <w:rsid w:val="00547249"/>
    <w:rsid w:val="00554ECA"/>
    <w:rsid w:val="00561FF0"/>
    <w:rsid w:val="00562F62"/>
    <w:rsid w:val="0056561D"/>
    <w:rsid w:val="005707AF"/>
    <w:rsid w:val="005740C4"/>
    <w:rsid w:val="00574210"/>
    <w:rsid w:val="00585081"/>
    <w:rsid w:val="00591C04"/>
    <w:rsid w:val="00592224"/>
    <w:rsid w:val="005A1BF9"/>
    <w:rsid w:val="005A3EC5"/>
    <w:rsid w:val="005B7FDD"/>
    <w:rsid w:val="005C5DAB"/>
    <w:rsid w:val="005D2AE9"/>
    <w:rsid w:val="005D400F"/>
    <w:rsid w:val="005D465A"/>
    <w:rsid w:val="005E4D02"/>
    <w:rsid w:val="005F11AB"/>
    <w:rsid w:val="005F4DBA"/>
    <w:rsid w:val="005F4E39"/>
    <w:rsid w:val="00602DC3"/>
    <w:rsid w:val="00621AA4"/>
    <w:rsid w:val="0062668E"/>
    <w:rsid w:val="00627692"/>
    <w:rsid w:val="00646878"/>
    <w:rsid w:val="00647838"/>
    <w:rsid w:val="00652DEA"/>
    <w:rsid w:val="00667B16"/>
    <w:rsid w:val="00682BE2"/>
    <w:rsid w:val="00694667"/>
    <w:rsid w:val="006A5776"/>
    <w:rsid w:val="006B0C97"/>
    <w:rsid w:val="006C177D"/>
    <w:rsid w:val="006D5B5D"/>
    <w:rsid w:val="006E1622"/>
    <w:rsid w:val="006E462E"/>
    <w:rsid w:val="006E6F95"/>
    <w:rsid w:val="006F339B"/>
    <w:rsid w:val="00707C51"/>
    <w:rsid w:val="007442E5"/>
    <w:rsid w:val="007724C9"/>
    <w:rsid w:val="007958F8"/>
    <w:rsid w:val="007A07CF"/>
    <w:rsid w:val="007A195E"/>
    <w:rsid w:val="007A21B6"/>
    <w:rsid w:val="007A3BA3"/>
    <w:rsid w:val="007B0D4A"/>
    <w:rsid w:val="007B12C9"/>
    <w:rsid w:val="007E7A87"/>
    <w:rsid w:val="007F24A3"/>
    <w:rsid w:val="00822790"/>
    <w:rsid w:val="0082787A"/>
    <w:rsid w:val="008462F8"/>
    <w:rsid w:val="008574D5"/>
    <w:rsid w:val="00864720"/>
    <w:rsid w:val="00876825"/>
    <w:rsid w:val="0088088F"/>
    <w:rsid w:val="00897C84"/>
    <w:rsid w:val="008A3DD5"/>
    <w:rsid w:val="008B5796"/>
    <w:rsid w:val="008D373E"/>
    <w:rsid w:val="008E16DD"/>
    <w:rsid w:val="008E1D57"/>
    <w:rsid w:val="008E4E56"/>
    <w:rsid w:val="008E5567"/>
    <w:rsid w:val="008F1B97"/>
    <w:rsid w:val="009030F5"/>
    <w:rsid w:val="0090568E"/>
    <w:rsid w:val="009065BA"/>
    <w:rsid w:val="009074AD"/>
    <w:rsid w:val="00925943"/>
    <w:rsid w:val="00926EDB"/>
    <w:rsid w:val="00940564"/>
    <w:rsid w:val="0094464F"/>
    <w:rsid w:val="009447A1"/>
    <w:rsid w:val="00973D76"/>
    <w:rsid w:val="00981521"/>
    <w:rsid w:val="00986033"/>
    <w:rsid w:val="009B0E82"/>
    <w:rsid w:val="009B2D38"/>
    <w:rsid w:val="009B6E2A"/>
    <w:rsid w:val="009C0A0F"/>
    <w:rsid w:val="009C794F"/>
    <w:rsid w:val="009C7FE4"/>
    <w:rsid w:val="009D696E"/>
    <w:rsid w:val="009E147A"/>
    <w:rsid w:val="009E1A4A"/>
    <w:rsid w:val="009E40D8"/>
    <w:rsid w:val="009E4A0F"/>
    <w:rsid w:val="009F7D98"/>
    <w:rsid w:val="00A0783C"/>
    <w:rsid w:val="00A16A06"/>
    <w:rsid w:val="00A206AB"/>
    <w:rsid w:val="00A223CE"/>
    <w:rsid w:val="00A4438D"/>
    <w:rsid w:val="00A638E6"/>
    <w:rsid w:val="00A65230"/>
    <w:rsid w:val="00A831B4"/>
    <w:rsid w:val="00A84475"/>
    <w:rsid w:val="00A918B3"/>
    <w:rsid w:val="00A944A6"/>
    <w:rsid w:val="00AA4EDE"/>
    <w:rsid w:val="00AA54C0"/>
    <w:rsid w:val="00AD66FB"/>
    <w:rsid w:val="00AF1AA3"/>
    <w:rsid w:val="00AF2CA4"/>
    <w:rsid w:val="00B0670D"/>
    <w:rsid w:val="00B115A9"/>
    <w:rsid w:val="00B123A2"/>
    <w:rsid w:val="00B24D58"/>
    <w:rsid w:val="00B33495"/>
    <w:rsid w:val="00B367F0"/>
    <w:rsid w:val="00B43CBE"/>
    <w:rsid w:val="00B5310D"/>
    <w:rsid w:val="00B6413C"/>
    <w:rsid w:val="00B81CE5"/>
    <w:rsid w:val="00B84443"/>
    <w:rsid w:val="00B91926"/>
    <w:rsid w:val="00BC23E3"/>
    <w:rsid w:val="00BD5FFA"/>
    <w:rsid w:val="00BD6F80"/>
    <w:rsid w:val="00BE1CCA"/>
    <w:rsid w:val="00BE4026"/>
    <w:rsid w:val="00BE6E57"/>
    <w:rsid w:val="00BF1689"/>
    <w:rsid w:val="00C04C6F"/>
    <w:rsid w:val="00C04EDD"/>
    <w:rsid w:val="00C07036"/>
    <w:rsid w:val="00C1638F"/>
    <w:rsid w:val="00C52118"/>
    <w:rsid w:val="00C53A9F"/>
    <w:rsid w:val="00C547CD"/>
    <w:rsid w:val="00C75721"/>
    <w:rsid w:val="00C833DB"/>
    <w:rsid w:val="00C83779"/>
    <w:rsid w:val="00C867FE"/>
    <w:rsid w:val="00CA1450"/>
    <w:rsid w:val="00CA274E"/>
    <w:rsid w:val="00CA2B0E"/>
    <w:rsid w:val="00CA393E"/>
    <w:rsid w:val="00CC51B7"/>
    <w:rsid w:val="00CD0EB0"/>
    <w:rsid w:val="00CD1438"/>
    <w:rsid w:val="00CD258F"/>
    <w:rsid w:val="00CD72C0"/>
    <w:rsid w:val="00D06B74"/>
    <w:rsid w:val="00D07B4E"/>
    <w:rsid w:val="00D25227"/>
    <w:rsid w:val="00D32A2D"/>
    <w:rsid w:val="00D356AE"/>
    <w:rsid w:val="00D5223C"/>
    <w:rsid w:val="00D7204C"/>
    <w:rsid w:val="00D738FF"/>
    <w:rsid w:val="00D77B37"/>
    <w:rsid w:val="00D876E9"/>
    <w:rsid w:val="00DA49BE"/>
    <w:rsid w:val="00DC2798"/>
    <w:rsid w:val="00DC5C31"/>
    <w:rsid w:val="00DF095F"/>
    <w:rsid w:val="00E02930"/>
    <w:rsid w:val="00E1101F"/>
    <w:rsid w:val="00E25472"/>
    <w:rsid w:val="00E32999"/>
    <w:rsid w:val="00E355D5"/>
    <w:rsid w:val="00E40650"/>
    <w:rsid w:val="00E42631"/>
    <w:rsid w:val="00E50A7D"/>
    <w:rsid w:val="00E53072"/>
    <w:rsid w:val="00E61162"/>
    <w:rsid w:val="00E93E88"/>
    <w:rsid w:val="00E94BBE"/>
    <w:rsid w:val="00EA3404"/>
    <w:rsid w:val="00EA7780"/>
    <w:rsid w:val="00EB2FA7"/>
    <w:rsid w:val="00ED5F6D"/>
    <w:rsid w:val="00EF172C"/>
    <w:rsid w:val="00F02815"/>
    <w:rsid w:val="00F04533"/>
    <w:rsid w:val="00F41E49"/>
    <w:rsid w:val="00F44562"/>
    <w:rsid w:val="00F53A32"/>
    <w:rsid w:val="00F54BBC"/>
    <w:rsid w:val="00F6000A"/>
    <w:rsid w:val="00F64C78"/>
    <w:rsid w:val="00F73EB2"/>
    <w:rsid w:val="00F760A0"/>
    <w:rsid w:val="00F8125D"/>
    <w:rsid w:val="00F8475E"/>
    <w:rsid w:val="00F85C43"/>
    <w:rsid w:val="00F93940"/>
    <w:rsid w:val="00F958C5"/>
    <w:rsid w:val="00FA1DB8"/>
    <w:rsid w:val="00FB34D6"/>
    <w:rsid w:val="00FB740F"/>
    <w:rsid w:val="00FC11CA"/>
    <w:rsid w:val="00FD79FD"/>
    <w:rsid w:val="00FE22DC"/>
    <w:rsid w:val="00FE3349"/>
    <w:rsid w:val="00FE5ACB"/>
    <w:rsid w:val="00FE73D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0B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C9"/>
    <w:rPr>
      <w:rFonts w:ascii="Arial" w:hAnsi="Arial"/>
      <w:color w:val="262626"/>
      <w:szCs w:val="24"/>
      <w:lang w:val="de-DE" w:eastAsia="en-US"/>
    </w:rPr>
  </w:style>
  <w:style w:type="paragraph" w:styleId="Heading1">
    <w:name w:val="heading 1"/>
    <w:next w:val="Normal"/>
    <w:qFormat/>
    <w:rsid w:val="00864720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Heading2">
    <w:name w:val="heading 2"/>
    <w:next w:val="Normal"/>
    <w:qFormat/>
    <w:rsid w:val="0086472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Heading3">
    <w:name w:val="heading 3"/>
    <w:next w:val="Normal"/>
    <w:qFormat/>
    <w:rsid w:val="00B81CE5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Heading4">
    <w:name w:val="heading 4"/>
    <w:next w:val="Normal"/>
    <w:link w:val="Heading4Char"/>
    <w:qFormat/>
    <w:rsid w:val="00864720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Heading5">
    <w:name w:val="heading 5"/>
    <w:next w:val="Normal"/>
    <w:qFormat/>
    <w:rsid w:val="00864720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/>
      <w:iCs/>
      <w:color w:val="262626"/>
      <w:szCs w:val="26"/>
      <w:lang w:val="de-DE" w:eastAsia="en-US"/>
    </w:rPr>
  </w:style>
  <w:style w:type="paragraph" w:styleId="Heading6">
    <w:name w:val="heading 6"/>
    <w:next w:val="Normal"/>
    <w:qFormat/>
    <w:rsid w:val="00864720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Heading7">
    <w:name w:val="heading 7"/>
    <w:next w:val="Normal"/>
    <w:qFormat/>
    <w:rsid w:val="00B81CE5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Heading8">
    <w:name w:val="heading 8"/>
    <w:next w:val="Normal"/>
    <w:qFormat/>
    <w:rsid w:val="00B81CE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color w:val="262626"/>
      <w:szCs w:val="24"/>
      <w:lang w:val="de-DE" w:eastAsia="en-US"/>
    </w:rPr>
  </w:style>
  <w:style w:type="paragraph" w:styleId="Heading9">
    <w:name w:val="heading 9"/>
    <w:next w:val="Normal"/>
    <w:qFormat/>
    <w:rsid w:val="00B81CE5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4720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61"/>
  </w:style>
  <w:style w:type="paragraph" w:styleId="Footer">
    <w:name w:val="footer"/>
    <w:basedOn w:val="Normal"/>
    <w:link w:val="Foot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61"/>
  </w:style>
  <w:style w:type="paragraph" w:customStyle="1" w:styleId="EinfacherAbsatz">
    <w:name w:val="[Einfacher Absatz]"/>
    <w:basedOn w:val="Norma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TableGrid">
    <w:name w:val="Table Grid"/>
    <w:basedOn w:val="TableNormal"/>
    <w:uiPriority w:val="59"/>
    <w:rsid w:val="00A918B3"/>
    <w:rPr>
      <w:rFonts w:ascii="Arial" w:hAnsi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PageNumber">
    <w:name w:val="page number"/>
    <w:basedOn w:val="DefaultParagraphFont"/>
    <w:rsid w:val="00EA3404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7F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DefaultParagraphFon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al"/>
    <w:rsid w:val="007724C9"/>
    <w:pPr>
      <w:ind w:left="170"/>
    </w:pPr>
    <w:rPr>
      <w:rFonts w:eastAsia="Times New Roman"/>
      <w:position w:val="-26"/>
      <w:szCs w:val="20"/>
    </w:rPr>
  </w:style>
  <w:style w:type="character" w:styleId="Hyperlink">
    <w:name w:val="Hyperlink"/>
    <w:basedOn w:val="DefaultParagraphFont"/>
    <w:rsid w:val="00335CDC"/>
    <w:rPr>
      <w:rFonts w:ascii="Arial" w:hAnsi="Arial"/>
      <w:color w:val="0066CC"/>
      <w:sz w:val="20"/>
      <w:u w:val="single"/>
    </w:rPr>
  </w:style>
  <w:style w:type="paragraph" w:styleId="FootnoteText">
    <w:name w:val="footnote text"/>
    <w:basedOn w:val="Normal"/>
    <w:semiHidden/>
    <w:rsid w:val="00271438"/>
    <w:rPr>
      <w:szCs w:val="20"/>
    </w:rPr>
  </w:style>
  <w:style w:type="character" w:styleId="FootnoteReference">
    <w:name w:val="footnote reference"/>
    <w:basedOn w:val="DefaultParagraphFont"/>
    <w:semiHidden/>
    <w:rsid w:val="00271438"/>
    <w:rPr>
      <w:vertAlign w:val="superscript"/>
    </w:rPr>
  </w:style>
  <w:style w:type="paragraph" w:styleId="NoteHeading">
    <w:name w:val="Note Heading"/>
    <w:basedOn w:val="Normal"/>
    <w:next w:val="Normal"/>
    <w:rsid w:val="00271438"/>
    <w:rPr>
      <w:color w:val="auto"/>
      <w:sz w:val="18"/>
    </w:rPr>
  </w:style>
  <w:style w:type="paragraph" w:styleId="TOC1">
    <w:name w:val="toc 1"/>
    <w:basedOn w:val="Normal"/>
    <w:next w:val="Normal"/>
    <w:autoRedefine/>
    <w:rsid w:val="00211D4A"/>
    <w:pPr>
      <w:tabs>
        <w:tab w:val="right" w:leader="dot" w:pos="9054"/>
      </w:tabs>
      <w:ind w:left="284" w:hanging="284"/>
      <w:outlineLvl w:val="0"/>
    </w:pPr>
    <w:rPr>
      <w:b/>
      <w:sz w:val="22"/>
    </w:rPr>
  </w:style>
  <w:style w:type="paragraph" w:styleId="TOC2">
    <w:name w:val="toc 2"/>
    <w:basedOn w:val="Normal"/>
    <w:next w:val="Normal"/>
    <w:autoRedefine/>
    <w:rsid w:val="0056561D"/>
    <w:pPr>
      <w:ind w:left="425" w:hanging="425"/>
    </w:pPr>
    <w:rPr>
      <w:b/>
    </w:rPr>
  </w:style>
  <w:style w:type="paragraph" w:styleId="TOC3">
    <w:name w:val="toc 3"/>
    <w:basedOn w:val="Normal"/>
    <w:next w:val="Normal"/>
    <w:autoRedefine/>
    <w:rsid w:val="009C0A0F"/>
    <w:pPr>
      <w:ind w:left="567" w:hanging="567"/>
    </w:pPr>
  </w:style>
  <w:style w:type="paragraph" w:customStyle="1" w:styleId="DocumentName">
    <w:name w:val="Document Name"/>
    <w:basedOn w:val="Normal"/>
    <w:next w:val="Normal"/>
    <w:rsid w:val="005740C4"/>
    <w:rPr>
      <w:b/>
      <w:caps/>
      <w:spacing w:val="20"/>
      <w:sz w:val="28"/>
    </w:rPr>
  </w:style>
  <w:style w:type="paragraph" w:styleId="TOC4">
    <w:name w:val="toc 4"/>
    <w:basedOn w:val="Normal"/>
    <w:next w:val="Normal"/>
    <w:autoRedefine/>
    <w:rsid w:val="00211D4A"/>
    <w:pPr>
      <w:ind w:left="765" w:hanging="765"/>
    </w:pPr>
  </w:style>
  <w:style w:type="paragraph" w:styleId="TOC5">
    <w:name w:val="toc 5"/>
    <w:basedOn w:val="Normal"/>
    <w:next w:val="Normal"/>
    <w:autoRedefine/>
    <w:rsid w:val="00211D4A"/>
    <w:pPr>
      <w:ind w:left="907" w:hanging="907"/>
    </w:pPr>
  </w:style>
  <w:style w:type="paragraph" w:styleId="TOC6">
    <w:name w:val="toc 6"/>
    <w:basedOn w:val="Normal"/>
    <w:next w:val="Normal"/>
    <w:autoRedefine/>
    <w:rsid w:val="00211D4A"/>
    <w:pPr>
      <w:ind w:left="1077" w:hanging="1077"/>
    </w:pPr>
  </w:style>
  <w:style w:type="paragraph" w:customStyle="1" w:styleId="TextBlack">
    <w:name w:val="Text Black"/>
    <w:basedOn w:val="Normal"/>
    <w:rsid w:val="00E40650"/>
    <w:rPr>
      <w:lang w:val="en-GB"/>
    </w:rPr>
  </w:style>
  <w:style w:type="paragraph" w:customStyle="1" w:styleId="TextBlue">
    <w:name w:val="Text Blue"/>
    <w:basedOn w:val="Normal"/>
    <w:rsid w:val="00E40650"/>
    <w:rPr>
      <w:color w:val="0092CC"/>
      <w:lang w:val="en-GB"/>
    </w:rPr>
  </w:style>
  <w:style w:type="paragraph" w:customStyle="1" w:styleId="TextGreen">
    <w:name w:val="Text Green"/>
    <w:basedOn w:val="Normal"/>
    <w:rsid w:val="00E40650"/>
    <w:pPr>
      <w:ind w:left="1701"/>
    </w:pPr>
    <w:rPr>
      <w:color w:val="65A545"/>
      <w:lang w:val="en-GB"/>
    </w:rPr>
  </w:style>
  <w:style w:type="paragraph" w:customStyle="1" w:styleId="TextRed">
    <w:name w:val="Text Red"/>
    <w:basedOn w:val="Normal"/>
    <w:rsid w:val="006E462E"/>
    <w:pPr>
      <w:ind w:left="1701"/>
    </w:pPr>
    <w:rPr>
      <w:color w:val="CF1B3D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4720"/>
    <w:pPr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4720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ListParagraph">
    <w:name w:val="List Paragraph"/>
    <w:basedOn w:val="Normal"/>
    <w:uiPriority w:val="34"/>
    <w:qFormat/>
    <w:rsid w:val="00FA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sslA\TemplatesGRP\MSOffice.2010\05-L&amp;A%20Wien\01-Allg-English\agenda-en.dotx" TargetMode="External"/></Relationships>
</file>

<file path=word/theme/theme1.xml><?xml version="1.0" encoding="utf-8"?>
<a:theme xmlns:a="http://schemas.openxmlformats.org/drawingml/2006/main" name="Office Theme">
  <a:themeElements>
    <a:clrScheme name="SOS">
      <a:dk1>
        <a:sysClr val="windowText" lastClr="000000"/>
      </a:dk1>
      <a:lt1>
        <a:sysClr val="window" lastClr="FFFFFF"/>
      </a:lt1>
      <a:dk2>
        <a:srgbClr val="009EE0"/>
      </a:dk2>
      <a:lt2>
        <a:srgbClr val="FFFFFF"/>
      </a:lt2>
      <a:accent1>
        <a:srgbClr val="009EE0"/>
      </a:accent1>
      <a:accent2>
        <a:srgbClr val="76B856"/>
      </a:accent2>
      <a:accent3>
        <a:srgbClr val="EC7404"/>
      </a:accent3>
      <a:accent4>
        <a:srgbClr val="E74361"/>
      </a:accent4>
      <a:accent5>
        <a:srgbClr val="00B1E6"/>
      </a:accent5>
      <a:accent6>
        <a:srgbClr val="98C679"/>
      </a:accent6>
      <a:hlink>
        <a:srgbClr val="F1923E"/>
      </a:hlink>
      <a:folHlink>
        <a:srgbClr val="EB727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349C9C774C849BEDD7E13D4B80E7B" ma:contentTypeVersion="11" ma:contentTypeDescription="Create a new document." ma:contentTypeScope="" ma:versionID="44ded91b8762fcee29a3d83da991b890">
  <xsd:schema xmlns:xsd="http://www.w3.org/2001/XMLSchema" xmlns:xs="http://www.w3.org/2001/XMLSchema" xmlns:p="http://schemas.microsoft.com/office/2006/metadata/properties" xmlns:ns3="9df19468-e1dc-47df-a01c-f618bef401dc" xmlns:ns4="5773087d-9298-45be-8478-99584e20eac8" targetNamespace="http://schemas.microsoft.com/office/2006/metadata/properties" ma:root="true" ma:fieldsID="a02caded330330e2086e06701923b662" ns3:_="" ns4:_="">
    <xsd:import namespace="9df19468-e1dc-47df-a01c-f618bef401dc"/>
    <xsd:import namespace="5773087d-9298-45be-8478-99584e20e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9468-e1dc-47df-a01c-f618bef40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3087d-9298-45be-8478-99584e20e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CEDE-5C55-4C33-AC18-A3686BC456E0}">
  <ds:schemaRefs>
    <ds:schemaRef ds:uri="http://purl.org/dc/dcmitype/"/>
    <ds:schemaRef ds:uri="9df19468-e1dc-47df-a01c-f618bef401dc"/>
    <ds:schemaRef ds:uri="http://purl.org/dc/elements/1.1/"/>
    <ds:schemaRef ds:uri="http://www.w3.org/XML/1998/namespace"/>
    <ds:schemaRef ds:uri="5773087d-9298-45be-8478-99584e20ea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5B0E40-04F5-48E0-A544-305FB70AE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C76B3-041A-4AA2-A59D-BAC8B445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9468-e1dc-47df-a01c-f618bef401dc"/>
    <ds:schemaRef ds:uri="5773087d-9298-45be-8478-99584e20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38261-6A01-4195-8044-CC359E89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agenda-en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2019-12-02T12:14:00Z</dcterms:created>
  <dcterms:modified xsi:type="dcterms:W3CDTF">2019-12-02T12:18:00Z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0x0101008E4349C9C774C849BEDD7E13D4B80E7B</vt:lpwstr>
  </property>
  <property fmtid="{D5CDD505-2E9C-101B-9397-08002B2CF9AE}" pid="3" name="TaxKeyword">
    <vt:lpwstr>2;#Internal|8990f786-6b19-44a4-9f79-324dccb5803f;#20;#Care|421a56b7-05a7-41bc-9851-c77bd28ac2e9;#3;#Archive|f812d2f3-5377-4935-b32c-302958347da1;#4;#Team|a5702530-8f02-4e84-bd8a-ff5fb27f7fe1;#5;#Normal|61581b68-1b1d-4adf-bc31-1bc37cdf2177;#27;#IO Vienna|9</vt:lpwstr>
  </property>
</Properties>
</file>